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Hääkuvauksen yleiset sopimusehdot (29.9.2026 alkaen)</w:t>
      </w:r>
    </w:p>
    <w:p>
      <w:r>
        <w:t>Näitä ehtoja sovelletaan Valokuvaus Kamera-Ketun (Y-tunnus 3005476-3) hääkuvauksiin. Kuvauksen tarkempi sisältö, kuvausaika, kuvauspaikat, hinta ja muut kyseistä kuvausta koskevat tiedot sovitaan asiakkaan kanssa kirjallisesti.</w:t>
      </w:r>
    </w:p>
    <w:p>
      <w:r>
        <w:t>Ehdot tulevat osaksi sopimusta, kun asiakas hyväksyy ne kuvauksesta sovittaessa. Sopimukseen sovelletaan sopimuksentekohetkellä voimassa ollutta ehtoversiota.</w:t>
      </w:r>
    </w:p>
    <w:p>
      <w:pPr>
        <w:pStyle w:val="Heading1"/>
        <w:keepNext/>
      </w:pPr>
      <w:r>
        <w:t>1. Varaus ja kuvausaika</w:t>
      </w:r>
    </w:p>
    <w:p>
      <w:r>
        <w:t>Hääkuvaus varataan sovitulle päivälle ja ajalle. Varaus vahvistuu, kun mahdollinen varausmaksu on maksettu sovitusti.</w:t>
      </w:r>
    </w:p>
    <w:p>
      <w:r>
        <w:t>Kuvaaja sitoutuu kuvaamaan häät ennalta sovitun ajan ja sovitussa laajuudessa.</w:t>
      </w:r>
    </w:p>
    <w:p>
      <w:r>
        <w:t>Jos kuvausta jatketaan asiakkaan pyynnöstä sovitun kuvausajan yli, mahdollisesta lisäajasta ja sen hinnasta sovitaan erikseen. Lisäaika laskutetaan kuvausaikaa seuraavan hinnaston mukaan, ellei toisin sovita.</w:t>
      </w:r>
    </w:p>
    <w:p>
      <w:pPr>
        <w:pStyle w:val="Heading1"/>
        <w:keepNext/>
      </w:pPr>
      <w:r>
        <w:t>2. Kuvauksen sisältö</w:t>
      </w:r>
    </w:p>
    <w:p>
      <w:r>
        <w:t>Kuvauksen sisältö määräytyy valitun kuvauspaketin tai asiakkaan kanssa erikseen sovitun kokonaisuuden perusteella. Kuvaukseen voi sisältyä esimerkiksi hääpotretit, vihkiminen ja hääjuhlan kuvaaminen.</w:t>
      </w:r>
    </w:p>
    <w:p>
      <w:r>
        <w:t>Kuvaaja työskentelee ammattitaidolla ja huolellisesti. Häiden nopeatempoisen luonteen ja vieraiden liikkumisen vuoksi kuvaaja ei kuitenkaan voi taata jokaisen yksittäisen tilanteen tai henkilön tallentumista kuviin.</w:t>
      </w:r>
    </w:p>
    <w:p>
      <w:r>
        <w:t>Kuvaaja ei vastaa lopputuloksesta siltä osin kuin siihen vaikuttavat kuvaajasta riippumattomat olosuhteet, kuten sää, kuvauspaikan valaistus, kirkon tai muun kuvauspaikan asettamat rajoitukset tai muiden henkilöiden toiminta.</w:t>
      </w:r>
    </w:p>
    <w:p>
      <w:pPr>
        <w:pStyle w:val="Heading1"/>
        <w:keepNext/>
      </w:pPr>
      <w:r>
        <w:t>3. Kuvien valinta ja käsittely</w:t>
      </w:r>
    </w:p>
    <w:p>
      <w:r>
        <w:t>Kuvaaja käy kuvausmateriaalin läpi ja valitsee toimitettavaksi teknisesti ja sisällöllisesti onnistuneet kuvat.</w:t>
      </w:r>
    </w:p>
    <w:p>
      <w:r>
        <w:t>Asiakkaalle ei toimiteta kaikkia kuvauksen aikana otettuja kuvia. Esimerkiksi teknisesti epäonnistuneet kuvat, testikuvat, toistuvat otokset ja muut kuvaajan valinnan ulkopuolelle jäävät kuvat voidaan poistaa toimitettavasta materiaalista.</w:t>
      </w:r>
    </w:p>
    <w:p>
      <w:r>
        <w:t>Toimitettavat kuvat käsitellään Valokuvaus Kamera-Ketun kuvaustyylin mukaisesti. Käsittelyyn voi sisältyä muun muassa valotuksen, valkotasapainon, kontrastin, värien, sävyjen ja rajauksen viimeistely.</w:t>
      </w:r>
    </w:p>
    <w:p>
      <w:r>
        <w:t>Kuvaustilanteet, valaistus ja sääolosuhteet vaikuttavat kuvien lopulliseen ilmeeseen.</w:t>
      </w:r>
    </w:p>
    <w:p>
      <w:r>
        <w:t>Tavallista laajemmista kuvamuokkauksista ja erityistä retusointia vaativista asiakkaan toiveista sovitaan tarvittaessa erikseen.</w:t>
      </w:r>
    </w:p>
    <w:p>
      <w:pPr>
        <w:pStyle w:val="Heading1"/>
        <w:keepNext/>
      </w:pPr>
      <w:r>
        <w:t>4. Kuvien toimitus</w:t>
      </w:r>
    </w:p>
    <w:p>
      <w:r>
        <w:t>Valmiit kuvat toimitetaan asiakkaalle digitaalisesti korkealaatuisina JPEG-tiedostoina kuvagallerian kautta. Galleriasta kuvat voi ladata asiakkaan omaan käyttöön koko gallerian voimassaoloajan.</w:t>
      </w:r>
    </w:p>
    <w:p>
      <w:r>
        <w:t>Kuvauksen yhteydessä syntyneitä alkuperäisiä RAW-tiedostoja ei luovuteta asiakkaalle.</w:t>
      </w:r>
    </w:p>
    <w:p>
      <w:r>
        <w:t>Toimitettavien kuvien määrä ja arvioitu toimitusaika määräytyvät valitun kuvauspaketin ja kuvauksen laajuuden perusteella. Tarkemmat tiedot sovitaan tarvittaessa kuvaussopimuksessa.</w:t>
      </w:r>
    </w:p>
    <w:p>
      <w:r>
        <w:t>Jos toimitus viivästyy sovitusta olennaisesti, kuvaaja ilmoittaa asiasta asiakkaalle viipymättä ja ilmoittaa uuden arvion toimitusajasta. Viivästyksen johdosta asiakkaalla on oikeus kuluttajansuojalain mukaisiin oikeuksiinsa.</w:t>
      </w:r>
    </w:p>
    <w:p>
      <w:r>
        <w:t>Asiakas vastaa toimitettujen kuvien lataamisesta ja omasta varmuuskopioinnistaan. Valokuvaus Kamera-Kettu säilyttää toimitettua kuvagalleriaa vähintään kaksi kuukautta toimituksesta. Kuvaaja muistuttaa gallerian päättymisestä sähköpostitse asiakkaan ilmoittamaan osoitteeseen vähintään 14 vuorokautta ennen gallerian poistamista. Gallerian poistamisen jälkeen kuvien säilymistä kuvaajan omassa arkistossa ei voida taata.</w:t>
      </w:r>
    </w:p>
    <w:p>
      <w:pPr>
        <w:pStyle w:val="Heading1"/>
        <w:keepNext/>
      </w:pPr>
      <w:r>
        <w:t>5. Reklamaatio</w:t>
      </w:r>
    </w:p>
    <w:p>
      <w:r>
        <w:t>Jos asiakas katsoo toimituksessa olevan virheen tai puutteen, esimerkiksi sovittu kuvamäärä ei täyty tai toimitus poikkeaa sovitusta, asiakkaan tulee ilmoittaa siitä kuvaajalle kohtuullisessa ajassa virheen havaitsemisesta.</w:t>
      </w:r>
    </w:p>
    <w:p>
      <w:r>
        <w:t>Ilmoitus tehdään sähköpostitse osoitteeseen kamerakettu@gmail.com.</w:t>
      </w:r>
    </w:p>
    <w:p>
      <w:r>
        <w:t>Kuvaaja käsittelee reklamaation viipymättä ja pyrkii korjaamaan asian ensisijaisesti sopimalla asiakkaan kanssa.</w:t>
      </w:r>
    </w:p>
    <w:p>
      <w:pPr>
        <w:pStyle w:val="Heading1"/>
        <w:keepNext/>
      </w:pPr>
      <w:r>
        <w:t>6. Maksaminen</w:t>
      </w:r>
    </w:p>
    <w:p>
      <w:r>
        <w:t>Kuvauksen hinta määräytyy voimassa olevan hinnaston tai asiakkaalle erikseen tehdyn tarjouksen perusteella. Valokuvaus Kamera-Kettu ei ole arvonlisäverovelvollinen.</w:t>
      </w:r>
    </w:p>
    <w:p>
      <w:r>
        <w:t>Mahdollinen varausmaksu vähennetään kuvauksen kokonaishinnasta. Varausmaksulla varataan sovittu kuvauspäivä asiakkaalle.</w:t>
      </w:r>
    </w:p>
    <w:p>
      <w:r>
        <w:t>Loppulasku toimitetaan kuvauksen jälkeen, ja sen maksuaika on 7 vuorokautta laskun päiväyksestä, ellei toisin sovita. Lopullinen kuvagalleria tai mahdollinen vedosgalleria voidaan toimittaa vasta, kun sovitut maksut on suoritettu kokonaisuudessaan.</w:t>
      </w:r>
    </w:p>
    <w:p>
      <w:r>
        <w:t>Maksun viivästyessä kuvaaja voi periä viivästyskorkoa korkolain mukaisesti sekä kohtuulliset perintäkulut lain sallimissa rajoissa.</w:t>
      </w:r>
    </w:p>
    <w:p>
      <w:pPr>
        <w:pStyle w:val="Heading1"/>
        <w:keepNext/>
      </w:pPr>
      <w:r>
        <w:t>7. Matkakulut</w:t>
      </w:r>
    </w:p>
    <w:p>
      <w:r>
        <w:t>Matkakulut Jyväskylästä kuvauspaikalle ja takaisin veloitetaan, ellei kuvaussopimuksessa toisin sovita. Matkakorvauksen peruste ja määrä sovitaan kuvaussopimuksessa etukäteen.</w:t>
      </w:r>
    </w:p>
    <w:p>
      <w:pPr>
        <w:pStyle w:val="Heading1"/>
        <w:keepNext/>
      </w:pPr>
      <w:r>
        <w:t>8. Peruutukset ja hääpäivän siirtäminen</w:t>
      </w:r>
    </w:p>
    <w:p>
      <w:r>
        <w:t>Kuvauksen peruuttamisesta tai hääpäivän muuttumisesta tulee ilmoittaa mahdollisimman pian kirjallisesti.</w:t>
      </w:r>
    </w:p>
    <w:p>
      <w:r>
        <w:t>Maksettua varausmaksua ei lähtökohtaisesti palauteta asiakkaan peruessa kuvauksen, koska kuvauspäivä on varattu asiakkaalle ja kuvaaja on voinut tämän vuoksi kieltäytyä muista kyseisen päivän kuvauksista.</w:t>
      </w:r>
    </w:p>
    <w:p>
      <w:r>
        <w:t>Asiakkaan peruessa kuvauksen veloitetaan seuraavasti. Prosentit lasketaan kuvauksen kokonaishinnasta, ja jo maksettu varausmaksu vähennetään perittävästä määrästä:</w:t>
      </w:r>
    </w:p>
    <w:p>
      <w:pPr>
        <w:ind w:left="283" w:hanging="170"/>
      </w:pPr>
      <w:r>
        <w:t>• Peruutus vähintään 14 vuorokautta ennen hääpäivää: maksettua varausmaksua ei palauteta, mutta muuta maksua ei veloiteta.</w:t>
      </w:r>
    </w:p>
    <w:p>
      <w:pPr>
        <w:ind w:left="283" w:hanging="170"/>
      </w:pPr>
      <w:r>
        <w:t>• Peruutus alle 14 vuorokautta ennen hääpäivää: kuvaajalla on oikeus veloittaa enintään 50 % kuvauksen kokonaishinnasta ottaen huomioon peruutuksen ajankohta ja siitä kuvaajalle aiheutuva vahinko. Jo maksettu varausmaksu vähennetään tästä määrästä.</w:t>
      </w:r>
    </w:p>
    <w:p>
      <w:r>
        <w:t>Jos hääpäivää siirretään, varausmaksu voidaan tapauskohtaisesti siirtää uudelle päivälle, mikäli kuvaaja on silloin käytettävissä.</w:t>
      </w:r>
    </w:p>
    <w:p>
      <w:r>
        <w:t>Jos häät joudutaan peruuttamaan tai siirtämään äkillisen ja ylitsepääsemättömän esteen vuoksi, kuten vakavan sairauden tai onnettomuuden vuoksi, peruutusmaksua ei veloiteta. Maksettu varausmaksu voidaan tällöin siirtää käytettäväksi uuteen hääpäivään tai muuhun vastaavaan kuvaukseen 12 kuukauden kuluessa alkuperäisestä hääpäivästä, mikäli kuvaajan aikataulu tämän sallii.</w:t>
      </w:r>
    </w:p>
    <w:p>
      <w:pPr>
        <w:pStyle w:val="Heading1"/>
        <w:keepNext/>
      </w:pPr>
      <w:r>
        <w:t>9. Kuvaajan sairastuminen tai muu ylivoimainen este</w:t>
      </w:r>
    </w:p>
    <w:p>
      <w:r>
        <w:t>Jos kuvaaja estyy saapumasta kuvaukseen oman tai läheisensä vakavan sairastumisen, onnettomuuden tai muun ylivoimaisen esteen vuoksi, kuvaaja ilmoittaa asiasta asiakkaalle viipymättä ja pyrkii mahdollisuuksien mukaan auttamaan vastaavan sijaiskuvaajan löytämisessä.</w:t>
      </w:r>
    </w:p>
    <w:p>
      <w:r>
        <w:t>Jos kuvausta ei voida toteuttaa eikä sopivaa sijaiskuvaajaa löydy, asiakkaan kyseisestä kuvauksesta maksamat suoritukset palautetaan kokonaisuudessaan 14 vuorokauden kuluessa.</w:t>
      </w:r>
    </w:p>
    <w:p>
      <w:r>
        <w:t>Kuvaaja ei vastaa tällaisesta esteestä asiakkaalle mahdollisesti aiheutuvista välillisistä kustannuksista tai vahingoista, ellei kyse ole kuvaajan tahallisuudesta tai törkeästä huolimattomuudesta.</w:t>
      </w:r>
    </w:p>
    <w:p>
      <w:pPr>
        <w:pStyle w:val="Heading1"/>
        <w:keepNext/>
      </w:pPr>
      <w:r>
        <w:t>10. Tekijänoikeudet ja asiakkaan käyttöoikeus</w:t>
      </w:r>
    </w:p>
    <w:p>
      <w:r>
        <w:t>Kuvien tekijänoikeudet säilyvät Valokuvaus Kamera-Ketulla.</w:t>
      </w:r>
    </w:p>
    <w:p>
      <w:r>
        <w:t>Asiakas saa toimitettuihin kuviin henkilökohtaisen käyttöoikeuden. Kuvia saa käyttää esimerkiksi omissa sosiaalisen median julkaisuissa, teettää niistä kuvia omaan käyttöön, käyttää niitä kiitoskorteissa sekä jakaa kuvia perheenjäsenille, sukulaisille ja muille läheisille heidän yksityiseen käyttöönsä.</w:t>
      </w:r>
    </w:p>
    <w:p>
      <w:r>
        <w:t>Kuvien kaupallinen käyttö, jälleenmyynti tai luovuttaminen kaupalliseen käyttöön kolmannelle osapuolelle edellyttää kuvaajan lupaa.</w:t>
      </w:r>
    </w:p>
    <w:p>
      <w:r>
        <w:t>Toivon, ettei kuvien värejä tai muuta ilmettä muuteta esimerkiksi sosiaalisen median suodattimilla siten, että kuvaajan alkuperäinen kuvankäsittely ja tyyli olennaisesti muuttuvat.</w:t>
      </w:r>
    </w:p>
    <w:p>
      <w:pPr>
        <w:pStyle w:val="Heading1"/>
        <w:keepNext/>
      </w:pPr>
      <w:r>
        <w:t>11. Kuvien käyttö Valokuvaus Kamera-Ketun markkinoinnissa</w:t>
      </w:r>
    </w:p>
    <w:p>
      <w:r>
        <w:t>Kuvaaja voi käyttää hääkuvia portfoliossaan, verkkosivuillaan, sosiaalisessa mediassa tai muussa Valokuvaus Kamera-Ketun markkinoinnissa asiakkaan antamalla luvalla.</w:t>
      </w:r>
    </w:p>
    <w:p>
      <w:r>
        <w:t>Kuvien markkinointikäytöstä sovitaan erikseen kuvaussopimuksessa.</w:t>
      </w:r>
    </w:p>
    <w:p>
      <w:pPr>
        <w:pStyle w:val="Heading1"/>
        <w:keepNext/>
      </w:pPr>
      <w:r>
        <w:t>12. Kuvamateriaalin vahingoittuminen</w:t>
      </w:r>
    </w:p>
    <w:p>
      <w:r>
        <w:t>Kuvaaja huolehtii kuvausmateriaalista ja sen varmuuskopioinnista asianmukaisesti.</w:t>
      </w:r>
    </w:p>
    <w:p>
      <w:r>
        <w:t>Jos kuvamateriaalia kuitenkin tuhoutuu kokonaan tai osittain kuvaajasta riippumattoman teknisen vian tai muun ennalta arvaamattoman tapahtuman vuoksi, kuvaaja hyvittää asiakkaalle sen osan kuvauksen hinnasta, jota vastaavaa kuvausmateriaalia ei voida toimittaa. Mahdollinen muu korvausvastuu määräytyy sovellettavan lainsäädännön mukaisesti.</w:t>
      </w:r>
    </w:p>
    <w:p>
      <w:pPr>
        <w:pStyle w:val="Heading1"/>
        <w:keepNext/>
      </w:pPr>
      <w:r>
        <w:t>13. Turvallisuus kuvaustilanteessa</w:t>
      </w:r>
    </w:p>
    <w:p>
      <w:r>
        <w:t>Kuvaajalla on oikeus keskeyttää kuvaaminen, jos kuvaustilanteessa esiintyy kuvaajaan tai kuvauskalustoon kohdistuvaa väkivaltaa, uhkailua tai muuta sellaista käyttäytymistä, jonka vuoksi kuvaamisen turvallista jatkamista ei voida kohtuudella edellyttää.</w:t>
      </w:r>
    </w:p>
    <w:p>
      <w:pPr>
        <w:pStyle w:val="Heading1"/>
        <w:keepNext/>
      </w:pPr>
      <w:r>
        <w:t>14. Ruokailu pitkissä hääkuvauksissa</w:t>
      </w:r>
    </w:p>
    <w:p>
      <w:r>
        <w:t>Kuusi tuntia tai sitä pidemmissä hääkuvauksissa asiakkaan toivotaan järjestävän kuvaajalle ja hänen mahdolliselle assistentilleen lämmin ateria juhlapaikalla muun ruokailun yhteydessä.</w:t>
      </w:r>
    </w:p>
    <w:p>
      <w:r>
        <w:t>Jos ruokailua ei ole mahdollista järjestää, asiasta sovitaan etukäteen. Tällöin kuvaajalla tulee olla mahdollisuus pitää kuvauspäivän aikana kohtuullinen ruokailutauko.</w:t>
      </w:r>
    </w:p>
    <w:p>
      <w:pPr>
        <w:pStyle w:val="Heading1"/>
        <w:keepNext/>
      </w:pPr>
      <w:r>
        <w:t>15. Henkilötietojen käsittely</w:t>
      </w:r>
    </w:p>
    <w:p>
      <w:r>
        <w:t>Asiakkaan henkilötietoja käsitellään Valokuvaus Kamera-Ketun tietosuojaselosteen mukaisesti. Tarkemmat tiedot henkilötietojen käsittelystä ja asiakkaan oikeuksista löytyvät Valokuvaus Kamera-Ketun tietosuojaselosteesta.</w:t>
      </w:r>
    </w:p>
    <w:p>
      <w:pPr>
        <w:pStyle w:val="Heading1"/>
        <w:keepNext/>
      </w:pPr>
      <w:r>
        <w:t>16. Sovellettava laki ja riitatilanteet</w:t>
      </w:r>
    </w:p>
    <w:p>
      <w:r>
        <w:t>Sopimukseen sovelletaan Suomen lakia. Jos asiakas on kuluttaja, sopimukseen sovelletaan lisäksi kuluttajansuojalain pakottavia säännöksiä, eivätkä nämä ehdot rajoita kuluttajan lakisääteisiä oikeuksia.</w:t>
      </w:r>
    </w:p>
    <w:p>
      <w:r>
        <w:t>Mahdolliset erimielisyydet pyritään ratkaisemaan ensisijaisesti neuvottelemalla. Kuluttaja voi tarvittaessa saada neuvontaa kuluttajaneuvonnasta ja viedä riidan kuluttajariitalautakunnan käsiteltäväksi.</w:t>
      </w:r>
    </w:p>
    <w:p>
      <w:pPr>
        <w:pStyle w:val="Heading1"/>
        <w:keepNext/>
      </w:pPr>
      <w:r>
        <w:t>17. Asiakaskohtainen kuvaussopimus</w:t>
      </w:r>
    </w:p>
    <w:p>
      <w:r>
        <w:t>Nämä ehdot muodostavat hääkuvauksen yleiset sopimusehdot.</w:t>
      </w:r>
    </w:p>
    <w:p>
      <w:r>
        <w:t>Hääkuvauksesta sovitaan aina erikseen asiakkaan kanssa kirjallisesti. Kuvauksen laajuudesta riippuen sopiminen voidaan tehdä erillisellä kuvaussopimuksella tai muulla kirjallisella vahvistuksella. Sovittaviin asioihin kuuluvat tarpeen mukaan muun muassa kuvauspäivä, kuvausaika, kuvauspaikat, kuvauksen sisältö, hinta, mahdollinen varausmaksu, matkakulut, toimitusaika, kuvien markkinointikäyttö sekä muut kyseistä kuvausta koskevat yksityiskohdat.</w:t>
      </w:r>
    </w:p>
    <w:p>
      <w:r>
        <w:t>Jos asiakaskohtaisessa kuvaussopimuksessa sovitaan jostakin asiasta näistä yleisistä ehdoista poikkeavasti, noudatetaan asiakaskohtaiseen sopimukseen kirjattua ehtoa. Muutokset ja lisäykset sovitaan kirjallisesti.</w:t>
      </w:r>
    </w:p>
    <w:sectPr w:rsidR="00FC693F" w:rsidRPr="0006063C" w:rsidSect="00034616">
      <w:footerReference w:type="default" r:id="rId9"/>
      <w:pgSz w:w="11906" w:h="16838"/>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Valokuvaus Kamera-Kettu  •  Hääkuvauksen yleiset sopimusehdot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00" w:line="269" w:lineRule="auto"/>
    </w:pPr>
    <w:rPr>
      <w:rFonts w:ascii="Aptos" w:hAnsi="Aptos"/>
      <w:b w:val="0"/>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line="269" w:lineRule="auto"/>
      <w:outlineLvl w:val="0"/>
    </w:pPr>
    <w:rPr>
      <w:rFonts w:asciiTheme="majorHAnsi" w:eastAsiaTheme="majorEastAsia" w:hAnsiTheme="majorHAnsi" w:cstheme="majorBidi" w:ascii="Aptos" w:hAnsi="Aptos"/>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69" w:lineRule="auto" w:before="0"/>
      <w:contextualSpacing/>
    </w:pPr>
    <w:rPr>
      <w:rFonts w:asciiTheme="majorHAnsi" w:eastAsiaTheme="majorEastAsia" w:hAnsiTheme="majorHAnsi" w:cstheme="majorBidi" w:ascii="Aptos" w:hAnsi="Aptos"/>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